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40.08000183105469"/>
          <w:szCs w:val="40.08000183105469"/>
        </w:rPr>
      </w:pPr>
      <w:r w:rsidDel="00000000" w:rsidR="00000000" w:rsidRPr="00000000">
        <w:rPr>
          <w:rFonts w:ascii="Calibri" w:cs="Calibri" w:eastAsia="Calibri" w:hAnsi="Calibri"/>
          <w:b w:val="1"/>
          <w:sz w:val="40.08000183105469"/>
          <w:szCs w:val="40.08000183105469"/>
          <w:rtl w:val="0"/>
        </w:rPr>
        <w:t xml:space="preserve">                                                                                                                   </w:t>
      </w:r>
      <w:r w:rsidDel="00000000" w:rsidR="00000000" w:rsidRPr="00000000">
        <w:drawing>
          <wp:anchor allowOverlap="1" behindDoc="1" distB="114300" distT="114300" distL="114300" distR="114300" hidden="0" layoutInCell="1" locked="0" relativeHeight="0" simplePos="0">
            <wp:simplePos x="0" y="0"/>
            <wp:positionH relativeFrom="column">
              <wp:posOffset>-884537</wp:posOffset>
            </wp:positionH>
            <wp:positionV relativeFrom="paragraph">
              <wp:posOffset>323850</wp:posOffset>
            </wp:positionV>
            <wp:extent cx="7417993" cy="3971353"/>
            <wp:effectExtent b="0" l="0" r="0" t="0"/>
            <wp:wrapNone/>
            <wp:docPr id="1" name="image2.png"/>
            <a:graphic>
              <a:graphicData uri="http://schemas.openxmlformats.org/drawingml/2006/picture">
                <pic:pic>
                  <pic:nvPicPr>
                    <pic:cNvPr id="0" name="image2.png"/>
                    <pic:cNvPicPr preferRelativeResize="0"/>
                  </pic:nvPicPr>
                  <pic:blipFill>
                    <a:blip r:embed="rId6">
                      <a:alphaModFix amt="6000"/>
                    </a:blip>
                    <a:srcRect b="0" l="0" r="0" t="0"/>
                    <a:stretch>
                      <a:fillRect/>
                    </a:stretch>
                  </pic:blipFill>
                  <pic:spPr>
                    <a:xfrm>
                      <a:off x="0" y="0"/>
                      <a:ext cx="7417993" cy="3971353"/>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sz w:val="40.08000183105469"/>
          <w:szCs w:val="40.08000183105469"/>
          <w:rtl w:val="0"/>
        </w:rPr>
        <w:t xml:space="preserve">EARTH DAY 2024</w:t>
      </w: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 COMPETITION ENTRY FORM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66552734375" w:line="240" w:lineRule="auto"/>
        <w:ind w:left="0" w:right="0" w:firstLine="0"/>
        <w:jc w:val="center"/>
        <w:rPr>
          <w:rFonts w:ascii="Calibri" w:cs="Calibri" w:eastAsia="Calibri" w:hAnsi="Calibri"/>
          <w:b w:val="1"/>
          <w:i w:val="1"/>
          <w:smallCaps w:val="0"/>
          <w:strike w:val="0"/>
          <w:color w:val="000000"/>
          <w:sz w:val="24.080001831054688"/>
          <w:szCs w:val="24.080001831054688"/>
          <w:u w:val="none"/>
          <w:shd w:fill="auto" w:val="clear"/>
          <w:vertAlign w:val="baseline"/>
        </w:rPr>
      </w:pPr>
      <w:r w:rsidDel="00000000" w:rsidR="00000000" w:rsidRPr="00000000">
        <w:rPr>
          <w:rFonts w:ascii="Calibri" w:cs="Calibri" w:eastAsia="Calibri" w:hAnsi="Calibri"/>
          <w:b w:val="1"/>
          <w:i w:val="1"/>
          <w:sz w:val="24.080001831054688"/>
          <w:szCs w:val="24.080001831054688"/>
          <w:rtl w:val="0"/>
        </w:rPr>
        <w:t xml:space="preserve">OPEN VIDEO </w:t>
      </w:r>
      <w:r w:rsidDel="00000000" w:rsidR="00000000" w:rsidRPr="00000000">
        <w:rPr>
          <w:rFonts w:ascii="Calibri" w:cs="Calibri" w:eastAsia="Calibri" w:hAnsi="Calibri"/>
          <w:b w:val="1"/>
          <w:i w:val="1"/>
          <w:smallCaps w:val="0"/>
          <w:strike w:val="0"/>
          <w:color w:val="000000"/>
          <w:sz w:val="24.080001831054688"/>
          <w:szCs w:val="24.080001831054688"/>
          <w:u w:val="none"/>
          <w:shd w:fill="auto" w:val="clear"/>
          <w:vertAlign w:val="baseline"/>
          <w:rtl w:val="0"/>
        </w:rPr>
        <w:t xml:space="preserve">C</w:t>
      </w:r>
      <w:r w:rsidDel="00000000" w:rsidR="00000000" w:rsidRPr="00000000">
        <w:rPr>
          <w:rFonts w:ascii="Calibri" w:cs="Calibri" w:eastAsia="Calibri" w:hAnsi="Calibri"/>
          <w:b w:val="1"/>
          <w:i w:val="1"/>
          <w:sz w:val="24.080001831054688"/>
          <w:szCs w:val="24.080001831054688"/>
          <w:rtl w:val="0"/>
        </w:rPr>
        <w:t xml:space="preserve">ATEGORY</w:t>
      </w:r>
      <w:r w:rsidDel="00000000" w:rsidR="00000000" w:rsidRPr="00000000">
        <w:rPr>
          <w:rFonts w:ascii="Calibri" w:cs="Calibri" w:eastAsia="Calibri" w:hAnsi="Calibri"/>
          <w:b w:val="1"/>
          <w:i w:val="1"/>
          <w:smallCaps w:val="0"/>
          <w:strike w:val="0"/>
          <w:color w:val="000000"/>
          <w:sz w:val="24.080001831054688"/>
          <w:szCs w:val="24.08000183105468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66552734375" w:line="240" w:lineRule="auto"/>
        <w:ind w:left="0" w:right="0" w:firstLine="0"/>
        <w:jc w:val="center"/>
        <w:rPr>
          <w:rFonts w:ascii="Calibri" w:cs="Calibri" w:eastAsia="Calibri" w:hAnsi="Calibri"/>
          <w:sz w:val="18.080001831054688"/>
          <w:szCs w:val="18.080001831054688"/>
        </w:rPr>
      </w:pPr>
      <w:r w:rsidDel="00000000" w:rsidR="00000000" w:rsidRPr="00000000">
        <w:rPr>
          <w:rFonts w:ascii="Calibri" w:cs="Calibri" w:eastAsia="Calibri" w:hAnsi="Calibri"/>
          <w:sz w:val="18.080001831054688"/>
          <w:szCs w:val="18.080001831054688"/>
          <w:rtl w:val="0"/>
        </w:rPr>
        <w:t xml:space="preserve">(Open to all ages)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784912109375" w:line="240" w:lineRule="auto"/>
        <w:ind w:left="12.1630859375" w:right="0" w:firstLine="0"/>
        <w:jc w:val="left"/>
        <w:rPr>
          <w:rFonts w:ascii="Times New Roman" w:cs="Times New Roman" w:eastAsia="Times New Roman" w:hAnsi="Times New Roman"/>
          <w:b w:val="0"/>
          <w:i w:val="0"/>
          <w:smallCaps w:val="0"/>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36"/>
          <w:szCs w:val="36"/>
          <w:u w:val="none"/>
          <w:shd w:fill="098bf4" w:val="clear"/>
          <w:vertAlign w:val="baseline"/>
          <w:rtl w:val="0"/>
        </w:rPr>
        <w:t xml:space="preserve">Section I: Participant</w:t>
      </w:r>
      <w:r w:rsidDel="00000000" w:rsidR="00000000" w:rsidRPr="00000000">
        <w:rPr>
          <w:rFonts w:ascii="Times New Roman" w:cs="Times New Roman" w:eastAsia="Times New Roman" w:hAnsi="Times New Roman"/>
          <w:b w:val="0"/>
          <w:i w:val="0"/>
          <w:smallCaps w:val="0"/>
          <w:strike w:val="0"/>
          <w:color w:val="ffffff"/>
          <w:sz w:val="36"/>
          <w:szCs w:val="36"/>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28076171875" w:line="240" w:lineRule="auto"/>
        <w:ind w:left="11.61590576171875"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 Full Name: </w:t>
        <w:tab/>
        <w:tab/>
        <w:tab/>
        <w:t xml:space="preserve">______________________________________________________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328857421875" w:line="370.306978225708" w:lineRule="auto"/>
        <w:ind w:left="2877.5634765625" w:right="91.298828125" w:hanging="2875.0289916992188"/>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2. Mailing Address: </w:t>
        <w:tab/>
        <w:t xml:space="preserve">______________________________________________________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2591552734375" w:line="240" w:lineRule="auto"/>
        <w:ind w:left="2.745513916015625"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3. Telephone Number:</w:t>
        <w:tab/>
        <w:t xml:space="preserve">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9295654296875" w:line="240" w:lineRule="auto"/>
        <w:ind w:left="2.745513916015625"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4. E-mail Address:</w:t>
      </w:r>
      <w:r w:rsidDel="00000000" w:rsidR="00000000" w:rsidRPr="00000000">
        <w:rPr>
          <w:b w:val="1"/>
          <w:color w:val="0b0b0b"/>
          <w:sz w:val="21.1200008392334"/>
          <w:szCs w:val="21.1200008392334"/>
          <w:rtl w:val="0"/>
        </w:rPr>
        <w:tab/>
        <w:tab/>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_______________________________________________________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9295654296875" w:line="240" w:lineRule="auto"/>
        <w:ind w:left="2.745513916015625" w:right="0" w:firstLine="0"/>
        <w:jc w:val="left"/>
        <w:rPr>
          <w:b w:val="1"/>
          <w:color w:val="0b0b0b"/>
          <w:sz w:val="21.1200008392334"/>
          <w:szCs w:val="21.1200008392334"/>
        </w:rPr>
      </w:pPr>
      <w:r w:rsidDel="00000000" w:rsidR="00000000" w:rsidRPr="00000000">
        <w:rPr>
          <w:b w:val="1"/>
          <w:color w:val="0b0b0b"/>
          <w:sz w:val="21.1200008392334"/>
          <w:szCs w:val="21.1200008392334"/>
          <w:rtl w:val="0"/>
        </w:rPr>
        <w:t xml:space="preserve">5. Social Media Handles:</w:t>
        <w:tab/>
        <w:t xml:space="preserve">_______________________________________________________</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329345703125" w:line="240" w:lineRule="auto"/>
        <w:ind w:left="2.745513916015625"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b w:val="1"/>
          <w:color w:val="0b0b0b"/>
          <w:sz w:val="21.1200008392334"/>
          <w:szCs w:val="21.1200008392334"/>
          <w:rtl w:val="0"/>
        </w:rPr>
        <w:t xml:space="preserve">6</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Date of Birth: </w:t>
        <w:tab/>
        <w:tab/>
        <w:t xml:space="preserve">_______________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130126953125" w:line="240" w:lineRule="auto"/>
        <w:ind w:left="2877.5633239746094"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(yyyy- mm- dd)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296142578125" w:line="240" w:lineRule="auto"/>
        <w:ind w:left="3.59039306640625"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b w:val="1"/>
          <w:color w:val="0b0b0b"/>
          <w:sz w:val="21.1200008392334"/>
          <w:szCs w:val="21.1200008392334"/>
          <w:rtl w:val="0"/>
        </w:rPr>
        <w:t xml:space="preserve">7</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Age: </w:t>
        <w:tab/>
        <w:tab/>
        <w:tab/>
        <w:t xml:space="preserve">________________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1293334960938" w:line="240" w:lineRule="auto"/>
        <w:ind w:left="2.323150634765625" w:right="0" w:firstLine="0"/>
        <w:jc w:val="left"/>
        <w:rPr>
          <w:rFonts w:ascii="Arial" w:cs="Arial" w:eastAsia="Arial" w:hAnsi="Arial"/>
          <w:b w:val="0"/>
          <w:i w:val="0"/>
          <w:smallCaps w:val="0"/>
          <w:strike w:val="0"/>
          <w:color w:val="0b0b0b"/>
          <w:sz w:val="21.1200008392334"/>
          <w:szCs w:val="21.1200008392334"/>
          <w:u w:val="none"/>
          <w:shd w:fill="auto" w:val="clear"/>
          <w:vertAlign w:val="baseline"/>
        </w:rPr>
      </w:pPr>
      <w:r w:rsidDel="00000000" w:rsidR="00000000" w:rsidRPr="00000000">
        <w:rPr>
          <w:b w:val="1"/>
          <w:color w:val="0b0b0b"/>
          <w:sz w:val="21.1200008392334"/>
          <w:szCs w:val="21.1200008392334"/>
          <w:rtl w:val="0"/>
        </w:rPr>
        <w:t xml:space="preserve">8</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Grade: </w:t>
        <w:tab/>
        <w:tab/>
        <w:tab/>
      </w:r>
      <w:r w:rsidDel="00000000" w:rsidR="00000000" w:rsidRPr="00000000">
        <w:rPr>
          <w:b w:val="1"/>
          <w:color w:val="0b0b0b"/>
          <w:sz w:val="21.1200008392334"/>
          <w:szCs w:val="21.1200008392334"/>
          <w:rtl w:val="0"/>
        </w:rPr>
        <w:t xml:space="preserve">________________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129638671875" w:line="240" w:lineRule="auto"/>
        <w:ind w:left="3.80157470703125" w:right="0" w:firstLine="0"/>
        <w:jc w:val="left"/>
        <w:rPr>
          <w:rFonts w:ascii="Arial" w:cs="Arial" w:eastAsia="Arial" w:hAnsi="Arial"/>
          <w:b w:val="0"/>
          <w:i w:val="0"/>
          <w:smallCaps w:val="0"/>
          <w:strike w:val="0"/>
          <w:color w:val="0b0b0b"/>
          <w:sz w:val="21.1200008392334"/>
          <w:szCs w:val="21.1200008392334"/>
          <w:u w:val="none"/>
          <w:shd w:fill="auto" w:val="clear"/>
          <w:vertAlign w:val="baseline"/>
        </w:rPr>
      </w:pPr>
      <w:r w:rsidDel="00000000" w:rsidR="00000000" w:rsidRPr="00000000">
        <w:rPr>
          <w:b w:val="1"/>
          <w:color w:val="0b0b0b"/>
          <w:sz w:val="21.1200008392334"/>
          <w:szCs w:val="21.1200008392334"/>
          <w:rtl w:val="0"/>
        </w:rPr>
        <w:t xml:space="preserve">9</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Gender: </w:t>
      </w:r>
      <w:r w:rsidDel="00000000" w:rsidR="00000000" w:rsidRPr="00000000">
        <w:rPr>
          <w:color w:val="0b0b0b"/>
          <w:sz w:val="21.1200008392334"/>
          <w:szCs w:val="21.1200008392334"/>
          <w:rtl w:val="0"/>
        </w:rPr>
        <w:tab/>
        <w:tab/>
        <w:tab/>
      </w:r>
      <w:r w:rsidDel="00000000" w:rsidR="00000000" w:rsidRPr="00000000">
        <w:rPr>
          <w:b w:val="1"/>
          <w:color w:val="0b0b0b"/>
          <w:sz w:val="21.1200008392334"/>
          <w:szCs w:val="21.1200008392334"/>
          <w:rtl w:val="0"/>
        </w:rPr>
        <w:t xml:space="preserve">________________</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29931640625" w:line="240" w:lineRule="auto"/>
        <w:ind w:left="12.1630859375" w:right="0" w:firstLine="0"/>
        <w:jc w:val="left"/>
        <w:rPr>
          <w:rFonts w:ascii="Times New Roman" w:cs="Times New Roman" w:eastAsia="Times New Roman" w:hAnsi="Times New Roman"/>
          <w:b w:val="0"/>
          <w:i w:val="0"/>
          <w:smallCaps w:val="0"/>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36"/>
          <w:szCs w:val="36"/>
          <w:u w:val="none"/>
          <w:shd w:fill="098bf4" w:val="clear"/>
          <w:vertAlign w:val="baseline"/>
          <w:rtl w:val="0"/>
        </w:rPr>
        <w:t xml:space="preserve">Section II: </w:t>
      </w:r>
      <w:r w:rsidDel="00000000" w:rsidR="00000000" w:rsidRPr="00000000">
        <w:rPr>
          <w:rFonts w:ascii="Times New Roman" w:cs="Times New Roman" w:eastAsia="Times New Roman" w:hAnsi="Times New Roman"/>
          <w:color w:val="ffffff"/>
          <w:sz w:val="36"/>
          <w:szCs w:val="36"/>
          <w:shd w:fill="098bf4" w:val="clear"/>
          <w:rtl w:val="0"/>
        </w:rPr>
        <w:t xml:space="preserve">Represented Organization</w:t>
      </w:r>
      <w:r w:rsidDel="00000000" w:rsidR="00000000" w:rsidRPr="00000000">
        <w:rPr>
          <w:rFonts w:ascii="Times New Roman" w:cs="Times New Roman" w:eastAsia="Times New Roman" w:hAnsi="Times New Roman"/>
          <w:b w:val="0"/>
          <w:i w:val="0"/>
          <w:smallCaps w:val="0"/>
          <w:strike w:val="0"/>
          <w:color w:val="ffffff"/>
          <w:sz w:val="36"/>
          <w:szCs w:val="36"/>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6800231933594" w:line="740.537166595459" w:lineRule="auto"/>
        <w:ind w:left="11.61590576171875" w:right="91.298828125" w:hanging="8.2366943359375"/>
        <w:jc w:val="left"/>
        <w:rPr>
          <w:b w:val="1"/>
          <w:color w:val="0b0b0b"/>
          <w:sz w:val="21.1200008392334"/>
          <w:szCs w:val="21.1200008392334"/>
        </w:rPr>
      </w:pPr>
      <w:r w:rsidDel="00000000" w:rsidR="00000000" w:rsidRPr="00000000">
        <w:rPr>
          <w:b w:val="1"/>
          <w:color w:val="0b0b0b"/>
          <w:sz w:val="21.1200008392334"/>
          <w:szCs w:val="21.1200008392334"/>
          <w:rtl w:val="0"/>
        </w:rPr>
        <w:t xml:space="preserve">10</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Name of </w:t>
      </w:r>
      <w:r w:rsidDel="00000000" w:rsidR="00000000" w:rsidRPr="00000000">
        <w:rPr>
          <w:b w:val="1"/>
          <w:color w:val="0b0b0b"/>
          <w:sz w:val="21.1200008392334"/>
          <w:szCs w:val="21.1200008392334"/>
          <w:rtl w:val="0"/>
        </w:rPr>
        <w:t xml:space="preserve">Community/ Institution</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w:t>
        <w:tab/>
        <w:tab/>
        <w:t xml:space="preserve"> ______________________________</w:t>
      </w:r>
      <w:r w:rsidDel="00000000" w:rsidR="00000000" w:rsidRPr="00000000">
        <w:rPr>
          <w:b w:val="1"/>
          <w:color w:val="0b0b0b"/>
          <w:sz w:val="21.1200008392334"/>
          <w:szCs w:val="21.1200008392334"/>
          <w:rtl w:val="0"/>
        </w:rPr>
        <w:t xml:space="preserve">_</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____</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6800231933594" w:line="740.537166595459" w:lineRule="auto"/>
        <w:ind w:left="11.61590576171875" w:right="91.298828125" w:hanging="8.2366943359375"/>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1</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Verifier: </w:t>
        <w:tab/>
        <w:tab/>
        <w:tab/>
        <w:t xml:space="preserve">______________________________________________________</w:t>
      </w:r>
    </w:p>
    <w:p w:rsidR="00000000" w:rsidDel="00000000" w:rsidP="00000000" w:rsidRDefault="00000000" w:rsidRPr="00000000" w14:paraId="00000013">
      <w:pPr>
        <w:widowControl w:val="0"/>
        <w:spacing w:line="240" w:lineRule="auto"/>
        <w:jc w:val="center"/>
        <w:rPr>
          <w:b w:val="1"/>
          <w:color w:val="0b0b0b"/>
          <w:sz w:val="21.1200008392334"/>
          <w:szCs w:val="21.1200008392334"/>
        </w:rPr>
      </w:pPr>
      <w:r w:rsidDel="00000000" w:rsidR="00000000" w:rsidRPr="00000000">
        <w:rPr>
          <w:rtl w:val="0"/>
        </w:rPr>
      </w:r>
    </w:p>
    <w:p w:rsidR="00000000" w:rsidDel="00000000" w:rsidP="00000000" w:rsidRDefault="00000000" w:rsidRPr="00000000" w14:paraId="00000014">
      <w:pPr>
        <w:widowControl w:val="0"/>
        <w:spacing w:line="240" w:lineRule="auto"/>
        <w:jc w:val="center"/>
        <w:rPr>
          <w:b w:val="1"/>
          <w:color w:val="0b0b0b"/>
          <w:sz w:val="21.1200008392334"/>
          <w:szCs w:val="21.1200008392334"/>
        </w:rPr>
      </w:pPr>
      <w:r w:rsidDel="00000000" w:rsidR="00000000" w:rsidRPr="00000000">
        <w:rPr>
          <w:rtl w:val="0"/>
        </w:rPr>
      </w:r>
    </w:p>
    <w:p w:rsidR="00000000" w:rsidDel="00000000" w:rsidP="00000000" w:rsidRDefault="00000000" w:rsidRPr="00000000" w14:paraId="00000015">
      <w:pPr>
        <w:widowControl w:val="0"/>
        <w:spacing w:line="240" w:lineRule="auto"/>
        <w:jc w:val="center"/>
        <w:rPr>
          <w:b w:val="1"/>
          <w:color w:val="0b0b0b"/>
          <w:sz w:val="21.1200008392334"/>
          <w:szCs w:val="21.1200008392334"/>
        </w:rPr>
      </w:pPr>
      <w:r w:rsidDel="00000000" w:rsidR="00000000" w:rsidRPr="00000000">
        <w:rPr>
          <w:rtl w:val="0"/>
        </w:rPr>
      </w:r>
    </w:p>
    <w:p w:rsidR="00000000" w:rsidDel="00000000" w:rsidP="00000000" w:rsidRDefault="00000000" w:rsidRPr="00000000" w14:paraId="00000016">
      <w:pPr>
        <w:widowControl w:val="0"/>
        <w:spacing w:line="240" w:lineRule="auto"/>
        <w:jc w:val="center"/>
        <w:rPr>
          <w:b w:val="1"/>
          <w:color w:val="0b0b0b"/>
          <w:sz w:val="21.1200008392334"/>
          <w:szCs w:val="21.1200008392334"/>
        </w:rPr>
      </w:pPr>
      <w:r w:rsidDel="00000000" w:rsidR="00000000" w:rsidRPr="00000000">
        <w:rPr>
          <w:rtl w:val="0"/>
        </w:rPr>
      </w:r>
    </w:p>
    <w:p w:rsidR="00000000" w:rsidDel="00000000" w:rsidP="00000000" w:rsidRDefault="00000000" w:rsidRPr="00000000" w14:paraId="00000017">
      <w:pPr>
        <w:widowControl w:val="0"/>
        <w:spacing w:line="240" w:lineRule="auto"/>
        <w:jc w:val="center"/>
        <w:rPr>
          <w:b w:val="1"/>
          <w:color w:val="0b0b0b"/>
          <w:sz w:val="21.1200008392334"/>
          <w:szCs w:val="21.1200008392334"/>
        </w:rPr>
      </w:pPr>
      <w:r w:rsidDel="00000000" w:rsidR="00000000" w:rsidRPr="00000000">
        <w:rPr>
          <w:rtl w:val="0"/>
        </w:rPr>
      </w:r>
    </w:p>
    <w:p w:rsidR="00000000" w:rsidDel="00000000" w:rsidP="00000000" w:rsidRDefault="00000000" w:rsidRPr="00000000" w14:paraId="00000018">
      <w:pPr>
        <w:widowControl w:val="0"/>
        <w:spacing w:line="240" w:lineRule="auto"/>
        <w:jc w:val="center"/>
        <w:rPr>
          <w:rFonts w:ascii="Calibri" w:cs="Calibri" w:eastAsia="Calibri" w:hAnsi="Calibri"/>
          <w:b w:val="1"/>
          <w:sz w:val="40.08000183105469"/>
          <w:szCs w:val="40.08000183105469"/>
        </w:rPr>
      </w:pPr>
      <w:r w:rsidDel="00000000" w:rsidR="00000000" w:rsidRPr="00000000">
        <w:rPr>
          <w:rFonts w:ascii="Calibri" w:cs="Calibri" w:eastAsia="Calibri" w:hAnsi="Calibri"/>
          <w:b w:val="1"/>
          <w:sz w:val="40.08000183105469"/>
          <w:szCs w:val="40.08000183105469"/>
          <w:rtl w:val="0"/>
        </w:rPr>
        <w:t xml:space="preserve">EARTH DAY 2024 COMPETITION ENTRY FORM </w:t>
      </w:r>
      <w:r w:rsidDel="00000000" w:rsidR="00000000" w:rsidRPr="00000000">
        <w:rPr>
          <w:rtl w:val="0"/>
        </w:rPr>
      </w:r>
    </w:p>
    <w:p w:rsidR="00000000" w:rsidDel="00000000" w:rsidP="00000000" w:rsidRDefault="00000000" w:rsidRPr="00000000" w14:paraId="00000019">
      <w:pPr>
        <w:widowControl w:val="0"/>
        <w:spacing w:before="19.466552734375" w:line="240" w:lineRule="auto"/>
        <w:jc w:val="center"/>
        <w:rPr>
          <w:rFonts w:ascii="Calibri" w:cs="Calibri" w:eastAsia="Calibri" w:hAnsi="Calibri"/>
          <w:b w:val="1"/>
          <w:i w:val="1"/>
          <w:sz w:val="24.080001831054688"/>
          <w:szCs w:val="24.080001831054688"/>
        </w:rPr>
      </w:pPr>
      <w:r w:rsidDel="00000000" w:rsidR="00000000" w:rsidRPr="00000000">
        <w:rPr>
          <w:rFonts w:ascii="Calibri" w:cs="Calibri" w:eastAsia="Calibri" w:hAnsi="Calibri"/>
          <w:b w:val="1"/>
          <w:i w:val="1"/>
          <w:sz w:val="24.080001831054688"/>
          <w:szCs w:val="24.080001831054688"/>
          <w:rtl w:val="0"/>
        </w:rPr>
        <w:t xml:space="preserve">OPEN VIDEO CATEGORY </w:t>
      </w:r>
    </w:p>
    <w:p w:rsidR="00000000" w:rsidDel="00000000" w:rsidP="00000000" w:rsidRDefault="00000000" w:rsidRPr="00000000" w14:paraId="0000001A">
      <w:pPr>
        <w:widowControl w:val="0"/>
        <w:spacing w:before="19.466552734375" w:line="240" w:lineRule="auto"/>
        <w:jc w:val="center"/>
        <w:rPr>
          <w:rFonts w:ascii="Calibri" w:cs="Calibri" w:eastAsia="Calibri" w:hAnsi="Calibri"/>
          <w:sz w:val="18.080001831054688"/>
          <w:szCs w:val="18.080001831054688"/>
        </w:rPr>
      </w:pPr>
      <w:r w:rsidDel="00000000" w:rsidR="00000000" w:rsidRPr="00000000">
        <w:rPr>
          <w:rFonts w:ascii="Calibri" w:cs="Calibri" w:eastAsia="Calibri" w:hAnsi="Calibri"/>
          <w:sz w:val="18.080001831054688"/>
          <w:szCs w:val="18.080001831054688"/>
          <w:rtl w:val="0"/>
        </w:rPr>
        <w:t xml:space="preserve">(Open to all ages)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726806640625" w:line="240" w:lineRule="auto"/>
        <w:ind w:left="0" w:right="0" w:firstLine="0"/>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2</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Tel #: </w:t>
        <w:tab/>
        <w:tab/>
      </w:r>
      <w:r w:rsidDel="00000000" w:rsidR="00000000" w:rsidRPr="00000000">
        <w:rPr>
          <w:b w:val="1"/>
          <w:color w:val="0b0b0b"/>
          <w:sz w:val="21.1200008392334"/>
          <w:szCs w:val="21.1200008392334"/>
          <w:rtl w:val="0"/>
        </w:rPr>
        <w:tab/>
        <w:t xml:space="preserve">___</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___________________________________________________ </w:t>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276225</wp:posOffset>
            </wp:positionV>
            <wp:extent cx="7417993" cy="3971353"/>
            <wp:effectExtent b="0" l="0" r="0" t="0"/>
            <wp:wrapNone/>
            <wp:docPr id="2" name="image2.png"/>
            <a:graphic>
              <a:graphicData uri="http://schemas.openxmlformats.org/drawingml/2006/picture">
                <pic:pic>
                  <pic:nvPicPr>
                    <pic:cNvPr id="0" name="image2.png"/>
                    <pic:cNvPicPr preferRelativeResize="0"/>
                  </pic:nvPicPr>
                  <pic:blipFill>
                    <a:blip r:embed="rId6">
                      <a:alphaModFix amt="6000"/>
                    </a:blip>
                    <a:srcRect b="0" l="0" r="0" t="0"/>
                    <a:stretch>
                      <a:fillRect/>
                    </a:stretch>
                  </pic:blipFill>
                  <pic:spPr>
                    <a:xfrm>
                      <a:off x="0" y="0"/>
                      <a:ext cx="7417993" cy="3971353"/>
                    </a:xfrm>
                    <a:prstGeom prst="rect"/>
                    <a:ln/>
                  </pic:spPr>
                </pic:pic>
              </a:graphicData>
            </a:graphic>
          </wp:anchor>
        </w:drawing>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928955078125" w:line="504.34404373168945" w:lineRule="auto"/>
        <w:ind w:left="12.1630859375" w:right="90.82275390625" w:hanging="0.54718017578125"/>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3</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E-mail:</w:t>
        <w:tab/>
        <w:tab/>
        <w:tab/>
        <w:t xml:space="preserve">______________________________________________________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928955078125" w:line="504.34404373168945" w:lineRule="auto"/>
        <w:ind w:left="12.1630859375" w:right="90.82275390625" w:hanging="0.54718017578125"/>
        <w:jc w:val="left"/>
        <w:rPr>
          <w:rFonts w:ascii="Times New Roman" w:cs="Times New Roman" w:eastAsia="Times New Roman" w:hAnsi="Times New Roman"/>
          <w:b w:val="0"/>
          <w:i w:val="0"/>
          <w:smallCaps w:val="0"/>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36"/>
          <w:szCs w:val="36"/>
          <w:u w:val="none"/>
          <w:shd w:fill="098bf4" w:val="clear"/>
          <w:vertAlign w:val="baseline"/>
          <w:rtl w:val="0"/>
        </w:rPr>
        <w:t xml:space="preserve">Section III (For those under 18 years): Parent/Guardian</w:t>
      </w:r>
      <w:r w:rsidDel="00000000" w:rsidR="00000000" w:rsidRPr="00000000">
        <w:rPr>
          <w:rFonts w:ascii="Times New Roman" w:cs="Times New Roman" w:eastAsia="Times New Roman" w:hAnsi="Times New Roman"/>
          <w:b w:val="0"/>
          <w:i w:val="0"/>
          <w:smallCaps w:val="0"/>
          <w:strike w:val="0"/>
          <w:color w:val="ffffff"/>
          <w:sz w:val="36"/>
          <w:szCs w:val="36"/>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90673828125" w:line="240" w:lineRule="auto"/>
        <w:ind w:left="0" w:right="0" w:firstLine="0"/>
        <w:jc w:val="left"/>
        <w:rPr>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4</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Full Name: </w:t>
        <w:tab/>
        <w:tab/>
      </w:r>
      <w:r w:rsidDel="00000000" w:rsidR="00000000" w:rsidRPr="00000000">
        <w:rPr>
          <w:b w:val="1"/>
          <w:i w:val="0"/>
          <w:smallCaps w:val="0"/>
          <w:strike w:val="0"/>
          <w:color w:val="0b0b0b"/>
          <w:sz w:val="21.1200008392334"/>
          <w:szCs w:val="21.1200008392334"/>
          <w:u w:val="none"/>
          <w:shd w:fill="auto" w:val="clear"/>
          <w:vertAlign w:val="baseline"/>
          <w:rtl w:val="0"/>
        </w:rPr>
        <w:t xml:space="preserve">______________________________________________________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5283203125" w:line="504.34404373168945" w:lineRule="auto"/>
        <w:ind w:left="12.1630859375" w:right="91.298828125" w:hanging="0.54718017578125"/>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5</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Tel #: </w:t>
        <w:tab/>
        <w:tab/>
        <w:tab/>
        <w:t xml:space="preserve">______________________________________________________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5283203125" w:line="504.34404373168945" w:lineRule="auto"/>
        <w:ind w:left="12.1630859375" w:right="91.298828125" w:hanging="0.54718017578125"/>
        <w:jc w:val="left"/>
        <w:rPr>
          <w:rFonts w:ascii="Times New Roman" w:cs="Times New Roman" w:eastAsia="Times New Roman" w:hAnsi="Times New Roman"/>
          <w:b w:val="0"/>
          <w:i w:val="0"/>
          <w:smallCaps w:val="0"/>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36"/>
          <w:szCs w:val="36"/>
          <w:u w:val="none"/>
          <w:shd w:fill="098bf4" w:val="clear"/>
          <w:vertAlign w:val="baseline"/>
          <w:rtl w:val="0"/>
        </w:rPr>
        <w:t xml:space="preserve">Section IV: The </w:t>
      </w:r>
      <w:r w:rsidDel="00000000" w:rsidR="00000000" w:rsidRPr="00000000">
        <w:rPr>
          <w:rFonts w:ascii="Times New Roman" w:cs="Times New Roman" w:eastAsia="Times New Roman" w:hAnsi="Times New Roman"/>
          <w:color w:val="ffffff"/>
          <w:sz w:val="36"/>
          <w:szCs w:val="36"/>
          <w:shd w:fill="098bf4" w:val="clear"/>
          <w:rtl w:val="0"/>
        </w:rPr>
        <w:t xml:space="preserve">Video</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9073486328125" w:line="370.3058338165283" w:lineRule="auto"/>
        <w:ind w:left="2877.5634765625" w:right="91.298828125" w:hanging="2865.947265625"/>
        <w:jc w:val="lef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1</w:t>
      </w:r>
      <w:r w:rsidDel="00000000" w:rsidR="00000000" w:rsidRPr="00000000">
        <w:rPr>
          <w:b w:val="1"/>
          <w:color w:val="0b0b0b"/>
          <w:sz w:val="21.1200008392334"/>
          <w:szCs w:val="21.1200008392334"/>
          <w:rtl w:val="0"/>
        </w:rPr>
        <w:t xml:space="preserve">6</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Description of</w:t>
      </w:r>
      <w:r w:rsidDel="00000000" w:rsidR="00000000" w:rsidRPr="00000000">
        <w:rPr>
          <w:b w:val="1"/>
          <w:color w:val="0b0b0b"/>
          <w:sz w:val="21.1200008392334"/>
          <w:szCs w:val="21.1200008392334"/>
          <w:rtl w:val="0"/>
        </w:rPr>
        <w:t xml:space="preserve"> Video</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 </w:t>
        <w:tab/>
      </w:r>
      <w:r w:rsidDel="00000000" w:rsidR="00000000" w:rsidRPr="00000000">
        <w:rPr>
          <w:b w:val="1"/>
          <w:color w:val="0b0b0b"/>
          <w:sz w:val="21.1200008392334"/>
          <w:szCs w:val="21.1200008392334"/>
          <w:rtl w:val="0"/>
        </w:rPr>
        <w:t xml:space="preserve">______________________________________________________</w:t>
      </w: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____________________________________________________________________________________________________________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04248046875" w:line="240" w:lineRule="auto"/>
        <w:ind w:left="0" w:right="90.802001953125" w:firstLine="0"/>
        <w:jc w:val="righ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_______________________________________________________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730224609375" w:line="240" w:lineRule="auto"/>
        <w:ind w:left="0" w:right="91.298828125" w:firstLine="0"/>
        <w:jc w:val="right"/>
        <w:rPr>
          <w:rFonts w:ascii="Arial" w:cs="Arial" w:eastAsia="Arial" w:hAnsi="Arial"/>
          <w:b w:val="1"/>
          <w:i w:val="0"/>
          <w:smallCaps w:val="0"/>
          <w:strike w:val="0"/>
          <w:color w:val="0b0b0b"/>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b0b0b"/>
          <w:sz w:val="21.1200008392334"/>
          <w:szCs w:val="21.1200008392334"/>
          <w:u w:val="none"/>
          <w:shd w:fill="auto" w:val="clear"/>
          <w:vertAlign w:val="baseline"/>
          <w:rtl w:val="0"/>
        </w:rPr>
        <w:t xml:space="preserve">_______________________________________________________ </w:t>
      </w:r>
    </w:p>
    <w:p w:rsidR="00000000" w:rsidDel="00000000" w:rsidP="00000000" w:rsidRDefault="00000000" w:rsidRPr="00000000" w14:paraId="00000024">
      <w:pPr>
        <w:widowControl w:val="0"/>
        <w:spacing w:before="235.9295654296875" w:line="240" w:lineRule="auto"/>
        <w:ind w:left="4.43511962890625" w:right="139.8583984375" w:firstLine="10.77117919921875"/>
        <w:jc w:val="center"/>
        <w:rPr>
          <w:b w:val="1"/>
          <w:color w:val="0b0b0b"/>
          <w:sz w:val="21"/>
          <w:szCs w:val="21"/>
          <w:u w:val="single"/>
        </w:rPr>
      </w:pPr>
      <w:r w:rsidDel="00000000" w:rsidR="00000000" w:rsidRPr="00000000">
        <w:rPr>
          <w:rtl w:val="0"/>
        </w:rPr>
      </w:r>
    </w:p>
    <w:p w:rsidR="00000000" w:rsidDel="00000000" w:rsidP="00000000" w:rsidRDefault="00000000" w:rsidRPr="00000000" w14:paraId="00000025">
      <w:pPr>
        <w:widowControl w:val="0"/>
        <w:spacing w:before="235.9295654296875" w:line="240" w:lineRule="auto"/>
        <w:ind w:left="4.43511962890625" w:right="139.8583984375" w:firstLine="10.77117919921875"/>
        <w:jc w:val="center"/>
        <w:rPr>
          <w:color w:val="0b0b0b"/>
          <w:sz w:val="21"/>
          <w:szCs w:val="21"/>
        </w:rPr>
      </w:pPr>
      <w:r w:rsidDel="00000000" w:rsidR="00000000" w:rsidRPr="00000000">
        <w:rPr>
          <w:b w:val="1"/>
          <w:color w:val="0b0b0b"/>
          <w:sz w:val="21"/>
          <w:szCs w:val="21"/>
          <w:u w:val="single"/>
          <w:rtl w:val="0"/>
        </w:rPr>
        <w:t xml:space="preserve">The ENTRY DEADLINE of the Competition is Friday, March 15, 2024</w:t>
      </w:r>
      <w:r w:rsidDel="00000000" w:rsidR="00000000" w:rsidRPr="00000000">
        <w:rPr>
          <w:rtl w:val="0"/>
        </w:rPr>
      </w:r>
    </w:p>
    <w:p w:rsidR="00000000" w:rsidDel="00000000" w:rsidP="00000000" w:rsidRDefault="00000000" w:rsidRPr="00000000" w14:paraId="00000026">
      <w:pPr>
        <w:widowControl w:val="0"/>
        <w:spacing w:before="44.58770751953125" w:line="199.92000102996826" w:lineRule="auto"/>
        <w:jc w:val="center"/>
        <w:rPr>
          <w:color w:val="0b0b0b"/>
          <w:sz w:val="21"/>
          <w:szCs w:val="21"/>
        </w:rPr>
      </w:pPr>
      <w:r w:rsidDel="00000000" w:rsidR="00000000" w:rsidRPr="00000000">
        <w:rPr>
          <w:rFonts w:ascii="Sniglet" w:cs="Sniglet" w:eastAsia="Sniglet" w:hAnsi="Sniglet"/>
          <w:sz w:val="23.98666763305664"/>
          <w:szCs w:val="23.98666763305664"/>
          <w:rtl w:val="0"/>
        </w:rPr>
        <w:t xml:space="preserve">For further information call </w:t>
      </w:r>
      <w:hyperlink r:id="rId7">
        <w:r w:rsidDel="00000000" w:rsidR="00000000" w:rsidRPr="00000000">
          <w:rPr>
            <w:rFonts w:ascii="Sniglet" w:cs="Sniglet" w:eastAsia="Sniglet" w:hAnsi="Sniglet"/>
            <w:color w:val="1155cc"/>
            <w:sz w:val="23.98666763305664"/>
            <w:szCs w:val="23.98666763305664"/>
            <w:u w:val="single"/>
            <w:rtl w:val="0"/>
          </w:rPr>
          <w:t xml:space="preserve">876-922-0626</w:t>
        </w:r>
      </w:hyperlink>
      <w:r w:rsidDel="00000000" w:rsidR="00000000" w:rsidRPr="00000000">
        <w:rPr>
          <w:rFonts w:ascii="Sniglet" w:cs="Sniglet" w:eastAsia="Sniglet" w:hAnsi="Sniglet"/>
          <w:sz w:val="23.98666763305664"/>
          <w:szCs w:val="23.98666763305664"/>
          <w:rtl w:val="0"/>
        </w:rPr>
        <w:t xml:space="preserve">, extension 352 or 247 </w:t>
      </w:r>
      <w:r w:rsidDel="00000000" w:rsidR="00000000" w:rsidRPr="00000000">
        <w:rPr>
          <w:rtl w:val="0"/>
        </w:rPr>
      </w:r>
    </w:p>
    <w:p w:rsidR="00000000" w:rsidDel="00000000" w:rsidP="00000000" w:rsidRDefault="00000000" w:rsidRPr="00000000" w14:paraId="00000027">
      <w:pPr>
        <w:widowControl w:val="0"/>
        <w:spacing w:before="235.9295654296875" w:line="240" w:lineRule="auto"/>
        <w:ind w:left="4.43511962890625" w:right="139.8583984375" w:firstLine="10.77117919921875"/>
        <w:jc w:val="both"/>
        <w:rPr>
          <w:color w:val="0b0b0b"/>
          <w:sz w:val="21"/>
          <w:szCs w:val="21"/>
        </w:rPr>
      </w:pPr>
      <w:r w:rsidDel="00000000" w:rsidR="00000000" w:rsidRPr="00000000">
        <w:rPr>
          <w:color w:val="0b0b0b"/>
          <w:sz w:val="21"/>
          <w:szCs w:val="21"/>
          <w:rtl w:val="0"/>
        </w:rPr>
        <w:t xml:space="preserve">The </w:t>
      </w:r>
      <w:r w:rsidDel="00000000" w:rsidR="00000000" w:rsidRPr="00000000">
        <w:rPr>
          <w:b w:val="1"/>
          <w:color w:val="0b0b0b"/>
          <w:sz w:val="21"/>
          <w:szCs w:val="21"/>
          <w:rtl w:val="0"/>
        </w:rPr>
        <w:t xml:space="preserve">Institute of Jamaica’s Earth Day 2024 Competition</w:t>
      </w:r>
      <w:r w:rsidDel="00000000" w:rsidR="00000000" w:rsidRPr="00000000">
        <w:rPr>
          <w:color w:val="0b0b0b"/>
          <w:sz w:val="21"/>
          <w:szCs w:val="21"/>
          <w:rtl w:val="0"/>
        </w:rPr>
        <w:t xml:space="preserve"> is an island-wide competition open to all children and youth aged 12 - 19 years from schools, churches, communities, and youth groups. The open video category of the competition, however, is open to all ages. This completed entry form </w:t>
      </w:r>
      <w:r w:rsidDel="00000000" w:rsidR="00000000" w:rsidRPr="00000000">
        <w:rPr>
          <w:color w:val="0b0b0b"/>
          <w:sz w:val="21"/>
          <w:szCs w:val="21"/>
          <w:u w:val="single"/>
          <w:rtl w:val="0"/>
        </w:rPr>
        <w:t xml:space="preserve">must be included</w:t>
      </w:r>
      <w:r w:rsidDel="00000000" w:rsidR="00000000" w:rsidRPr="00000000">
        <w:rPr>
          <w:color w:val="0b0b0b"/>
          <w:sz w:val="21"/>
          <w:szCs w:val="21"/>
          <w:rtl w:val="0"/>
        </w:rPr>
        <w:t xml:space="preserve"> in the submission for each entry and should legibly state all the information requested. Participation in this competition</w:t>
      </w:r>
      <w:r w:rsidDel="00000000" w:rsidR="00000000" w:rsidRPr="00000000">
        <w:rPr>
          <w:b w:val="1"/>
          <w:color w:val="0b0b0b"/>
          <w:sz w:val="21"/>
          <w:szCs w:val="21"/>
          <w:rtl w:val="0"/>
        </w:rPr>
        <w:t xml:space="preserve"> </w:t>
      </w:r>
      <w:r w:rsidDel="00000000" w:rsidR="00000000" w:rsidRPr="00000000">
        <w:rPr>
          <w:color w:val="0b0b0b"/>
          <w:sz w:val="21"/>
          <w:szCs w:val="21"/>
          <w:rtl w:val="0"/>
        </w:rPr>
        <w:t xml:space="preserve">constitutes your full and unconditional agreement to and acceptance of these Official Rules and the decisions of the Judging Panel, which are final and binding. Eligibility is contingent upon fulfilling all requirements: </w:t>
      </w:r>
    </w:p>
    <w:p w:rsidR="00000000" w:rsidDel="00000000" w:rsidP="00000000" w:rsidRDefault="00000000" w:rsidRPr="00000000" w14:paraId="00000028">
      <w:pPr>
        <w:widowControl w:val="0"/>
        <w:spacing w:before="235.9295654296875" w:line="240" w:lineRule="auto"/>
        <w:ind w:left="4.43511962890625" w:right="139.8583984375" w:firstLine="10.77117919921875"/>
        <w:jc w:val="both"/>
        <w:rPr>
          <w:color w:val="0b0b0b"/>
          <w:sz w:val="21"/>
          <w:szCs w:val="21"/>
        </w:rPr>
      </w:pPr>
      <w:r w:rsidDel="00000000" w:rsidR="00000000" w:rsidRPr="00000000">
        <w:rPr>
          <w:rtl w:val="0"/>
        </w:rPr>
      </w:r>
    </w:p>
    <w:p w:rsidR="00000000" w:rsidDel="00000000" w:rsidP="00000000" w:rsidRDefault="00000000" w:rsidRPr="00000000" w14:paraId="00000029">
      <w:pPr>
        <w:widowControl w:val="0"/>
        <w:spacing w:line="240" w:lineRule="auto"/>
        <w:jc w:val="center"/>
        <w:rPr>
          <w:color w:val="0b0b0b"/>
          <w:sz w:val="16"/>
          <w:szCs w:val="16"/>
        </w:rPr>
      </w:pPr>
      <w:r w:rsidDel="00000000" w:rsidR="00000000" w:rsidRPr="00000000">
        <w:rPr>
          <w:rtl w:val="0"/>
        </w:rPr>
      </w:r>
    </w:p>
    <w:p w:rsidR="00000000" w:rsidDel="00000000" w:rsidP="00000000" w:rsidRDefault="00000000" w:rsidRPr="00000000" w14:paraId="0000002A">
      <w:pPr>
        <w:widowControl w:val="0"/>
        <w:spacing w:line="240" w:lineRule="auto"/>
        <w:jc w:val="center"/>
        <w:rPr>
          <w:rFonts w:ascii="Calibri" w:cs="Calibri" w:eastAsia="Calibri" w:hAnsi="Calibri"/>
          <w:b w:val="1"/>
          <w:sz w:val="40.08000183105469"/>
          <w:szCs w:val="40.08000183105469"/>
        </w:rPr>
      </w:pPr>
      <w:r w:rsidDel="00000000" w:rsidR="00000000" w:rsidRPr="00000000">
        <w:rPr>
          <w:rtl w:val="0"/>
        </w:rPr>
      </w:r>
    </w:p>
    <w:p w:rsidR="00000000" w:rsidDel="00000000" w:rsidP="00000000" w:rsidRDefault="00000000" w:rsidRPr="00000000" w14:paraId="0000002B">
      <w:pPr>
        <w:widowControl w:val="0"/>
        <w:spacing w:line="240" w:lineRule="auto"/>
        <w:jc w:val="center"/>
        <w:rPr>
          <w:rFonts w:ascii="Calibri" w:cs="Calibri" w:eastAsia="Calibri" w:hAnsi="Calibri"/>
          <w:b w:val="1"/>
          <w:sz w:val="40.08000183105469"/>
          <w:szCs w:val="40.08000183105469"/>
        </w:rPr>
      </w:pPr>
      <w:r w:rsidDel="00000000" w:rsidR="00000000" w:rsidRPr="00000000">
        <w:rPr>
          <w:rFonts w:ascii="Calibri" w:cs="Calibri" w:eastAsia="Calibri" w:hAnsi="Calibri"/>
          <w:b w:val="1"/>
          <w:sz w:val="40.08000183105469"/>
          <w:szCs w:val="40.08000183105469"/>
          <w:rtl w:val="0"/>
        </w:rPr>
        <w:t xml:space="preserve">EARTH DAY 2024 COMPETITION ENTRY FORM </w:t>
      </w:r>
    </w:p>
    <w:p w:rsidR="00000000" w:rsidDel="00000000" w:rsidP="00000000" w:rsidRDefault="00000000" w:rsidRPr="00000000" w14:paraId="0000002C">
      <w:pPr>
        <w:widowControl w:val="0"/>
        <w:spacing w:before="19.466552734375" w:line="240" w:lineRule="auto"/>
        <w:jc w:val="center"/>
        <w:rPr>
          <w:rFonts w:ascii="Calibri" w:cs="Calibri" w:eastAsia="Calibri" w:hAnsi="Calibri"/>
          <w:b w:val="1"/>
          <w:i w:val="1"/>
          <w:sz w:val="24.080001831054688"/>
          <w:szCs w:val="24.080001831054688"/>
        </w:rPr>
      </w:pPr>
      <w:r w:rsidDel="00000000" w:rsidR="00000000" w:rsidRPr="00000000">
        <w:rPr>
          <w:rFonts w:ascii="Calibri" w:cs="Calibri" w:eastAsia="Calibri" w:hAnsi="Calibri"/>
          <w:b w:val="1"/>
          <w:i w:val="1"/>
          <w:sz w:val="24.080001831054688"/>
          <w:szCs w:val="24.080001831054688"/>
          <w:rtl w:val="0"/>
        </w:rPr>
        <w:t xml:space="preserve">OPEN VIDEO CATEGORY </w:t>
      </w:r>
    </w:p>
    <w:p w:rsidR="00000000" w:rsidDel="00000000" w:rsidP="00000000" w:rsidRDefault="00000000" w:rsidRPr="00000000" w14:paraId="0000002D">
      <w:pPr>
        <w:widowControl w:val="0"/>
        <w:spacing w:before="19.466552734375" w:line="240" w:lineRule="auto"/>
        <w:jc w:val="center"/>
        <w:rPr>
          <w:rFonts w:ascii="Calibri" w:cs="Calibri" w:eastAsia="Calibri" w:hAnsi="Calibri"/>
          <w:b w:val="1"/>
          <w:i w:val="1"/>
          <w:sz w:val="24.080001831054688"/>
          <w:szCs w:val="24.080001831054688"/>
        </w:rPr>
      </w:pPr>
      <w:r w:rsidDel="00000000" w:rsidR="00000000" w:rsidRPr="00000000">
        <w:rPr>
          <w:rFonts w:ascii="Calibri" w:cs="Calibri" w:eastAsia="Calibri" w:hAnsi="Calibri"/>
          <w:sz w:val="18.080001831054688"/>
          <w:szCs w:val="18.080001831054688"/>
          <w:rtl w:val="0"/>
        </w:rPr>
        <w:t xml:space="preserve">(Open to all ages)</w:t>
      </w:r>
      <w:r w:rsidDel="00000000" w:rsidR="00000000" w:rsidRPr="00000000">
        <w:rPr>
          <w:rtl w:val="0"/>
        </w:rPr>
      </w:r>
    </w:p>
    <w:p w:rsidR="00000000" w:rsidDel="00000000" w:rsidP="00000000" w:rsidRDefault="00000000" w:rsidRPr="00000000" w14:paraId="0000002E">
      <w:pPr>
        <w:widowControl w:val="0"/>
        <w:spacing w:before="0" w:line="240" w:lineRule="auto"/>
        <w:jc w:val="center"/>
        <w:rPr>
          <w:rFonts w:ascii="Calibri" w:cs="Calibri" w:eastAsia="Calibri" w:hAnsi="Calibri"/>
          <w:sz w:val="18.080001831054688"/>
          <w:szCs w:val="18.080001831054688"/>
        </w:rPr>
      </w:pPr>
      <w:r w:rsidDel="00000000" w:rsidR="00000000" w:rsidRPr="00000000">
        <w:rPr>
          <w:rtl w:val="0"/>
        </w:rPr>
      </w:r>
    </w:p>
    <w:p w:rsidR="00000000" w:rsidDel="00000000" w:rsidP="00000000" w:rsidRDefault="00000000" w:rsidRPr="00000000" w14:paraId="0000002F">
      <w:pPr>
        <w:widowControl w:val="0"/>
        <w:spacing w:before="0" w:line="240" w:lineRule="auto"/>
        <w:jc w:val="center"/>
        <w:rPr>
          <w:rFonts w:ascii="Arial" w:cs="Arial" w:eastAsia="Arial" w:hAnsi="Arial"/>
          <w:b w:val="0"/>
          <w:i w:val="0"/>
          <w:smallCaps w:val="0"/>
          <w:strike w:val="0"/>
          <w:color w:val="0b0b0b"/>
          <w:sz w:val="16"/>
          <w:szCs w:val="16"/>
          <w:u w:val="none"/>
          <w:shd w:fill="auto" w:val="clear"/>
          <w:vertAlign w:val="baseline"/>
        </w:rPr>
      </w:pPr>
      <w:r w:rsidDel="00000000" w:rsidR="00000000" w:rsidRPr="00000000">
        <w:rPr>
          <w:rFonts w:ascii="Arial" w:cs="Arial" w:eastAsia="Arial" w:hAnsi="Arial"/>
          <w:b w:val="1"/>
          <w:i w:val="0"/>
          <w:smallCaps w:val="0"/>
          <w:strike w:val="0"/>
          <w:color w:val="0b0b0b"/>
          <w:sz w:val="16"/>
          <w:szCs w:val="16"/>
          <w:u w:val="none"/>
          <w:shd w:fill="auto" w:val="clear"/>
          <w:vertAlign w:val="baseline"/>
          <w:rtl w:val="0"/>
        </w:rPr>
        <w:t xml:space="preserve">AGREEMENT TO OFFICIAL RULES </w:t>
      </w:r>
      <w:r w:rsidDel="00000000" w:rsidR="00000000" w:rsidRPr="00000000">
        <w:rPr>
          <w:rtl w:val="0"/>
        </w:rPr>
      </w:r>
    </w:p>
    <w:p w:rsidR="00000000" w:rsidDel="00000000" w:rsidP="00000000" w:rsidRDefault="00000000" w:rsidRPr="00000000" w14:paraId="00000030">
      <w:pPr>
        <w:widowControl w:val="0"/>
        <w:shd w:fill="ffffff" w:val="clear"/>
        <w:spacing w:before="245.87677001953125" w:line="240" w:lineRule="auto"/>
        <w:ind w:firstLine="20"/>
        <w:jc w:val="both"/>
        <w:rPr>
          <w:b w:val="1"/>
          <w:color w:val="0b0b0b"/>
          <w:sz w:val="16"/>
          <w:szCs w:val="16"/>
        </w:rPr>
      </w:pPr>
      <w:r w:rsidDel="00000000" w:rsidR="00000000" w:rsidRPr="00000000">
        <w:rPr>
          <w:b w:val="1"/>
          <w:color w:val="0b0b0b"/>
          <w:sz w:val="16"/>
          <w:szCs w:val="16"/>
          <w:rtl w:val="0"/>
        </w:rPr>
        <w:t xml:space="preserve">1. This open category challenges entrants to submit a 1-minute video that should convey a celebration of what makes Jamaica unique, in terms of its biodiversity. Entries are limited to one submission per entrant, which may consist of a vibrant video, animation, or a short documentary depicting the theme: "</w:t>
      </w:r>
      <w:r w:rsidDel="00000000" w:rsidR="00000000" w:rsidRPr="00000000">
        <w:rPr>
          <w:color w:val="0000ff"/>
          <w:sz w:val="16"/>
          <w:szCs w:val="16"/>
          <w:rtl w:val="0"/>
        </w:rPr>
        <w:t xml:space="preserve">Be the Solution To Plastic Pollution</w:t>
      </w:r>
      <w:r w:rsidDel="00000000" w:rsidR="00000000" w:rsidRPr="00000000">
        <w:rPr>
          <w:b w:val="1"/>
          <w:color w:val="0b0b0b"/>
          <w:sz w:val="16"/>
          <w:szCs w:val="16"/>
          <w:rtl w:val="0"/>
        </w:rPr>
        <w:t xml:space="preserve">".</w:t>
      </w:r>
    </w:p>
    <w:p w:rsidR="00000000" w:rsidDel="00000000" w:rsidP="00000000" w:rsidRDefault="00000000" w:rsidRPr="00000000" w14:paraId="00000031">
      <w:pPr>
        <w:widowControl w:val="0"/>
        <w:shd w:fill="ffffff" w:val="clear"/>
        <w:spacing w:before="245.87677001953125" w:line="240" w:lineRule="auto"/>
        <w:ind w:firstLine="20"/>
        <w:jc w:val="both"/>
        <w:rPr>
          <w:b w:val="1"/>
          <w:color w:val="0b0b0b"/>
          <w:sz w:val="16"/>
          <w:szCs w:val="16"/>
        </w:rPr>
      </w:pPr>
      <w:r w:rsidDel="00000000" w:rsidR="00000000" w:rsidRPr="00000000">
        <w:rPr>
          <w:b w:val="1"/>
          <w:color w:val="0b0b0b"/>
          <w:sz w:val="16"/>
          <w:szCs w:val="16"/>
          <w:rtl w:val="0"/>
        </w:rPr>
        <w:t xml:space="preserve">2. Entries for this category are individual and not by group. </w:t>
      </w:r>
    </w:p>
    <w:p w:rsidR="00000000" w:rsidDel="00000000" w:rsidP="00000000" w:rsidRDefault="00000000" w:rsidRPr="00000000" w14:paraId="00000032">
      <w:pPr>
        <w:widowControl w:val="0"/>
        <w:shd w:fill="ffffff" w:val="clear"/>
        <w:spacing w:before="245.87677001953125" w:line="240" w:lineRule="auto"/>
        <w:ind w:firstLine="20"/>
        <w:jc w:val="both"/>
        <w:rPr>
          <w:b w:val="1"/>
          <w:color w:val="0b0b0b"/>
          <w:sz w:val="16"/>
          <w:szCs w:val="16"/>
        </w:rPr>
      </w:pPr>
      <w:r w:rsidDel="00000000" w:rsidR="00000000" w:rsidRPr="00000000">
        <w:rPr>
          <w:b w:val="1"/>
          <w:sz w:val="16"/>
          <w:szCs w:val="16"/>
          <w:rtl w:val="0"/>
        </w:rPr>
        <w:t xml:space="preserve">3. Category of entries: </w:t>
      </w:r>
      <w:r w:rsidDel="00000000" w:rsidR="00000000" w:rsidRPr="00000000">
        <w:rPr>
          <w:b w:val="1"/>
          <w:color w:val="0b0b0b"/>
          <w:sz w:val="16"/>
          <w:szCs w:val="16"/>
          <w:rtl w:val="0"/>
        </w:rPr>
        <w:t xml:space="preserve">are open to all ages of persons that are endorsed through a legal institution (church, community group, school, Justice Ministry, or business facility). </w:t>
      </w:r>
      <w:r w:rsidDel="00000000" w:rsidR="00000000" w:rsidRPr="00000000">
        <w:rPr>
          <w:b w:val="1"/>
          <w:sz w:val="16"/>
          <w:szCs w:val="16"/>
          <w:rtl w:val="0"/>
        </w:rPr>
        <w:t xml:space="preserve">Where entries are submitted by a member of a community or an organization, group, or school, each entry should be verified and authorized by the Chairperson,</w:t>
      </w:r>
      <w:r w:rsidDel="00000000" w:rsidR="00000000" w:rsidRPr="00000000">
        <w:rPr>
          <w:b w:val="1"/>
          <w:color w:val="0b0b0b"/>
          <w:sz w:val="16"/>
          <w:szCs w:val="16"/>
          <w:rtl w:val="0"/>
        </w:rPr>
        <w:t xml:space="preserve"> President, Pastor, Principal, or Justice of the Peace. </w:t>
      </w:r>
    </w:p>
    <w:p w:rsidR="00000000" w:rsidDel="00000000" w:rsidP="00000000" w:rsidRDefault="00000000" w:rsidRPr="00000000" w14:paraId="00000033">
      <w:pPr>
        <w:widowControl w:val="0"/>
        <w:shd w:fill="ffffff" w:val="clear"/>
        <w:spacing w:before="245.87677001953125" w:line="240" w:lineRule="auto"/>
        <w:ind w:firstLine="20"/>
        <w:jc w:val="both"/>
        <w:rPr>
          <w:b w:val="1"/>
          <w:color w:val="0b0b0b"/>
          <w:sz w:val="16"/>
          <w:szCs w:val="16"/>
        </w:rPr>
      </w:pPr>
      <w:r w:rsidDel="00000000" w:rsidR="00000000" w:rsidRPr="00000000">
        <w:rPr>
          <w:b w:val="1"/>
          <w:color w:val="0b0b0b"/>
          <w:sz w:val="16"/>
          <w:szCs w:val="16"/>
          <w:rtl w:val="0"/>
        </w:rPr>
        <w:t xml:space="preserve">4. Entrants should NOT publish their entries on social media until after the Competition Awards Ceremony.</w:t>
      </w:r>
    </w:p>
    <w:p w:rsidR="00000000" w:rsidDel="00000000" w:rsidP="00000000" w:rsidRDefault="00000000" w:rsidRPr="00000000" w14:paraId="00000034">
      <w:pPr>
        <w:widowControl w:val="0"/>
        <w:shd w:fill="ffffff" w:val="clear"/>
        <w:spacing w:before="245.87677001953125" w:line="240" w:lineRule="auto"/>
        <w:ind w:firstLine="20"/>
        <w:jc w:val="both"/>
        <w:rPr>
          <w:b w:val="1"/>
          <w:color w:val="0b0b0b"/>
          <w:sz w:val="16"/>
          <w:szCs w:val="16"/>
        </w:rPr>
      </w:pPr>
      <w:r w:rsidDel="00000000" w:rsidR="00000000" w:rsidRPr="00000000">
        <w:rPr>
          <w:b w:val="1"/>
          <w:color w:val="0b0b0b"/>
          <w:sz w:val="16"/>
          <w:szCs w:val="16"/>
          <w:rtl w:val="0"/>
        </w:rPr>
        <w:t xml:space="preserve">5. Each entry must be accompanied by a headshot photograph of the entrant emailed to the Education Department (</w:t>
      </w:r>
      <w:r w:rsidDel="00000000" w:rsidR="00000000" w:rsidRPr="00000000">
        <w:rPr>
          <w:b w:val="1"/>
          <w:color w:val="1155cc"/>
          <w:sz w:val="16"/>
          <w:szCs w:val="16"/>
          <w:rtl w:val="0"/>
        </w:rPr>
        <w:t xml:space="preserve">earthdaysubmissions@gmail.com</w:t>
      </w:r>
      <w:r w:rsidDel="00000000" w:rsidR="00000000" w:rsidRPr="00000000">
        <w:rPr>
          <w:b w:val="1"/>
          <w:color w:val="0b0b0b"/>
          <w:sz w:val="16"/>
          <w:szCs w:val="16"/>
          <w:rtl w:val="0"/>
        </w:rPr>
        <w:t xml:space="preserve">). </w:t>
      </w:r>
    </w:p>
    <w:p w:rsidR="00000000" w:rsidDel="00000000" w:rsidP="00000000" w:rsidRDefault="00000000" w:rsidRPr="00000000" w14:paraId="00000035">
      <w:pPr>
        <w:widowControl w:val="0"/>
        <w:shd w:fill="ffffff" w:val="clear"/>
        <w:spacing w:before="245.87677001953125" w:line="240" w:lineRule="auto"/>
        <w:ind w:firstLine="20"/>
        <w:jc w:val="both"/>
        <w:rPr>
          <w:b w:val="1"/>
          <w:color w:val="0b0b0b"/>
          <w:sz w:val="16"/>
          <w:szCs w:val="16"/>
        </w:rPr>
      </w:pPr>
      <w:r w:rsidDel="00000000" w:rsidR="00000000" w:rsidRPr="00000000">
        <w:rPr>
          <w:b w:val="1"/>
          <w:color w:val="0b0b0b"/>
          <w:sz w:val="16"/>
          <w:szCs w:val="16"/>
          <w:rtl w:val="0"/>
        </w:rPr>
        <w:t xml:space="preserve">6. Entries must not, at the discretion of the Institute of Jamaica be obscene, offensive, violent, indecent, or libelous; contravene or reference any act or acts unlawful under Jamaican law, or contain content otherwise inconsistent with the purpose and ethos of the Earth Day Competition.</w:t>
      </w:r>
    </w:p>
    <w:p w:rsidR="00000000" w:rsidDel="00000000" w:rsidP="00000000" w:rsidRDefault="00000000" w:rsidRPr="00000000" w14:paraId="00000036">
      <w:pPr>
        <w:widowControl w:val="0"/>
        <w:spacing w:before="245.87677001953125" w:line="240" w:lineRule="auto"/>
        <w:ind w:firstLine="20"/>
        <w:jc w:val="both"/>
        <w:rPr>
          <w:b w:val="1"/>
          <w:color w:val="0b0b0b"/>
          <w:sz w:val="16"/>
          <w:szCs w:val="16"/>
          <w:highlight w:val="white"/>
        </w:rPr>
      </w:pPr>
      <w:r w:rsidDel="00000000" w:rsidR="00000000" w:rsidRPr="00000000">
        <w:rPr>
          <w:b w:val="1"/>
          <w:color w:val="0b0b0b"/>
          <w:sz w:val="16"/>
          <w:szCs w:val="16"/>
          <w:highlight w:val="white"/>
          <w:rtl w:val="0"/>
        </w:rPr>
        <w:t xml:space="preserve">7. Relatives of the Institute of Jamaica employees are not eligible to enter.</w:t>
      </w:r>
    </w:p>
    <w:p w:rsidR="00000000" w:rsidDel="00000000" w:rsidP="00000000" w:rsidRDefault="00000000" w:rsidRPr="00000000" w14:paraId="00000037">
      <w:pPr>
        <w:widowControl w:val="0"/>
        <w:spacing w:before="245.87677001953125" w:line="240" w:lineRule="auto"/>
        <w:ind w:firstLine="20"/>
        <w:jc w:val="both"/>
        <w:rPr>
          <w:b w:val="1"/>
          <w:color w:val="0b0b0b"/>
          <w:sz w:val="16"/>
          <w:szCs w:val="16"/>
          <w:highlight w:val="white"/>
        </w:rPr>
      </w:pPr>
      <w:r w:rsidDel="00000000" w:rsidR="00000000" w:rsidRPr="00000000">
        <w:rPr>
          <w:b w:val="1"/>
          <w:color w:val="0b0b0b"/>
          <w:sz w:val="16"/>
          <w:szCs w:val="16"/>
          <w:highlight w:val="white"/>
          <w:rtl w:val="0"/>
        </w:rPr>
        <w:t xml:space="preserve">8. The Institute of Jamaica reserves the right to restrict participation by any person at any time for any reason and/ or to disqualify any entry at any time for any reason.</w:t>
      </w:r>
    </w:p>
    <w:p w:rsidR="00000000" w:rsidDel="00000000" w:rsidP="00000000" w:rsidRDefault="00000000" w:rsidRPr="00000000" w14:paraId="00000038">
      <w:pPr>
        <w:widowControl w:val="0"/>
        <w:spacing w:before="245.87677001953125" w:line="240" w:lineRule="auto"/>
        <w:ind w:firstLine="20"/>
        <w:jc w:val="both"/>
        <w:rPr>
          <w:b w:val="1"/>
          <w:color w:val="0b0b0b"/>
          <w:sz w:val="16"/>
          <w:szCs w:val="16"/>
          <w:highlight w:val="white"/>
        </w:rPr>
      </w:pPr>
      <w:r w:rsidDel="00000000" w:rsidR="00000000" w:rsidRPr="00000000">
        <w:rPr>
          <w:b w:val="1"/>
          <w:color w:val="0b0b0b"/>
          <w:sz w:val="16"/>
          <w:szCs w:val="16"/>
          <w:highlight w:val="white"/>
          <w:rtl w:val="0"/>
        </w:rPr>
        <w:t xml:space="preserve">9. The work must be retained by the Institute of Jamaica for the duration of the competition period.</w:t>
      </w:r>
    </w:p>
    <w:p w:rsidR="00000000" w:rsidDel="00000000" w:rsidP="00000000" w:rsidRDefault="00000000" w:rsidRPr="00000000" w14:paraId="00000039">
      <w:pPr>
        <w:widowControl w:val="0"/>
        <w:spacing w:before="245.87677001953125" w:line="240" w:lineRule="auto"/>
        <w:ind w:firstLine="20"/>
        <w:jc w:val="both"/>
        <w:rPr>
          <w:b w:val="1"/>
          <w:color w:val="0b0b0b"/>
          <w:sz w:val="16"/>
          <w:szCs w:val="16"/>
          <w:highlight w:val="white"/>
        </w:rPr>
      </w:pPr>
      <w:r w:rsidDel="00000000" w:rsidR="00000000" w:rsidRPr="00000000">
        <w:rPr>
          <w:b w:val="1"/>
          <w:color w:val="0b0b0b"/>
          <w:sz w:val="16"/>
          <w:szCs w:val="16"/>
          <w:highlight w:val="white"/>
          <w:rtl w:val="0"/>
        </w:rPr>
        <w:t xml:space="preserve">10</w:t>
      </w:r>
      <w:r w:rsidDel="00000000" w:rsidR="00000000" w:rsidRPr="00000000">
        <w:rPr>
          <w:b w:val="1"/>
          <w:i w:val="1"/>
          <w:color w:val="0b0b0b"/>
          <w:sz w:val="16"/>
          <w:szCs w:val="16"/>
          <w:highlight w:val="white"/>
          <w:rtl w:val="0"/>
        </w:rPr>
        <w:t xml:space="preserve">.</w:t>
      </w:r>
      <w:r w:rsidDel="00000000" w:rsidR="00000000" w:rsidRPr="00000000">
        <w:rPr>
          <w:b w:val="1"/>
          <w:color w:val="0b0b0b"/>
          <w:sz w:val="16"/>
          <w:szCs w:val="16"/>
          <w:highlight w:val="white"/>
          <w:rtl w:val="0"/>
        </w:rPr>
        <w:t xml:space="preserve"> Videos will be uploaded via Facebook, YouTube, Twitter, and Instagram. Persons are allowed to share and encourage voting by popular vote in the public domain. Visit our Facebook and Instagram pages for more details. </w:t>
      </w:r>
    </w:p>
    <w:p w:rsidR="00000000" w:rsidDel="00000000" w:rsidP="00000000" w:rsidRDefault="00000000" w:rsidRPr="00000000" w14:paraId="0000003A">
      <w:pPr>
        <w:widowControl w:val="0"/>
        <w:spacing w:before="245.87677001953125" w:line="240" w:lineRule="auto"/>
        <w:ind w:firstLine="20"/>
        <w:jc w:val="both"/>
        <w:rPr>
          <w:b w:val="1"/>
          <w:color w:val="0b0b0b"/>
          <w:sz w:val="16"/>
          <w:szCs w:val="16"/>
          <w:highlight w:val="white"/>
        </w:rPr>
      </w:pPr>
      <w:r w:rsidDel="00000000" w:rsidR="00000000" w:rsidRPr="00000000">
        <w:rPr>
          <w:b w:val="1"/>
          <w:color w:val="0b0b0b"/>
          <w:sz w:val="16"/>
          <w:szCs w:val="16"/>
          <w:highlight w:val="white"/>
          <w:rtl w:val="0"/>
        </w:rPr>
        <w:t xml:space="preserve">11. The selection of the winner is done by popular vote via social media, that is Facebook (naturalhistorymuseumofjamaica) Youtube, Twitter, and Instagram (@ilovenhmj) platforms. The videos with the most likes/ views/ comments win.</w:t>
      </w:r>
    </w:p>
    <w:p w:rsidR="00000000" w:rsidDel="00000000" w:rsidP="00000000" w:rsidRDefault="00000000" w:rsidRPr="00000000" w14:paraId="0000003B">
      <w:pPr>
        <w:widowControl w:val="0"/>
        <w:spacing w:before="245.87677001953125" w:line="240" w:lineRule="auto"/>
        <w:ind w:firstLine="20"/>
        <w:jc w:val="both"/>
        <w:rPr>
          <w:b w:val="1"/>
          <w:color w:val="0b0b0b"/>
          <w:sz w:val="16"/>
          <w:szCs w:val="16"/>
          <w:highlight w:val="white"/>
        </w:rPr>
      </w:pPr>
      <w:r w:rsidDel="00000000" w:rsidR="00000000" w:rsidRPr="00000000">
        <w:rPr>
          <w:b w:val="1"/>
          <w:color w:val="0b0b0b"/>
          <w:sz w:val="16"/>
          <w:szCs w:val="16"/>
          <w:highlight w:val="white"/>
          <w:rtl w:val="0"/>
        </w:rPr>
        <w:t xml:space="preserve">12. Institutions are advised that they submit the correct spelling of the name(s) of the entrant(s) in a legible manner as </w:t>
      </w:r>
      <w:r w:rsidDel="00000000" w:rsidR="00000000" w:rsidRPr="00000000">
        <w:rPr>
          <w:b w:val="1"/>
          <w:color w:val="0b0b0b"/>
          <w:sz w:val="16"/>
          <w:szCs w:val="16"/>
          <w:highlight w:val="white"/>
          <w:u w:val="single"/>
          <w:rtl w:val="0"/>
        </w:rPr>
        <w:t xml:space="preserve">this will be adhered to and used in the awarding of prizes</w:t>
      </w:r>
      <w:r w:rsidDel="00000000" w:rsidR="00000000" w:rsidRPr="00000000">
        <w:rPr>
          <w:b w:val="1"/>
          <w:color w:val="0b0b0b"/>
          <w:sz w:val="16"/>
          <w:szCs w:val="16"/>
          <w:highlight w:val="white"/>
          <w:rtl w:val="0"/>
        </w:rPr>
        <w:t xml:space="preserve">.</w:t>
      </w:r>
    </w:p>
    <w:p w:rsidR="00000000" w:rsidDel="00000000" w:rsidP="00000000" w:rsidRDefault="00000000" w:rsidRPr="00000000" w14:paraId="0000003C">
      <w:pPr>
        <w:widowControl w:val="0"/>
        <w:spacing w:before="245.87677001953125" w:line="240" w:lineRule="auto"/>
        <w:ind w:firstLine="20"/>
        <w:jc w:val="both"/>
        <w:rPr>
          <w:b w:val="1"/>
          <w:color w:val="0b0b0b"/>
          <w:sz w:val="16"/>
          <w:szCs w:val="16"/>
          <w:highlight w:val="white"/>
        </w:rPr>
      </w:pPr>
      <w:r w:rsidDel="00000000" w:rsidR="00000000" w:rsidRPr="00000000">
        <w:rPr>
          <w:b w:val="1"/>
          <w:color w:val="0b0b0b"/>
          <w:sz w:val="16"/>
          <w:szCs w:val="16"/>
          <w:highlight w:val="white"/>
          <w:rtl w:val="0"/>
        </w:rPr>
        <w:t xml:space="preserve">13. </w:t>
      </w:r>
      <w:r w:rsidDel="00000000" w:rsidR="00000000" w:rsidRPr="00000000">
        <w:rPr>
          <w:b w:val="1"/>
          <w:i w:val="1"/>
          <w:color w:val="0b0b0b"/>
          <w:sz w:val="16"/>
          <w:szCs w:val="16"/>
          <w:highlight w:val="white"/>
          <w:rtl w:val="0"/>
        </w:rPr>
        <w:t xml:space="preserve">DIGITAL SUBMISSION: </w:t>
      </w:r>
      <w:r w:rsidDel="00000000" w:rsidR="00000000" w:rsidRPr="00000000">
        <w:rPr>
          <w:b w:val="1"/>
          <w:color w:val="0b0b0b"/>
          <w:sz w:val="16"/>
          <w:szCs w:val="16"/>
          <w:highlight w:val="white"/>
          <w:rtl w:val="0"/>
        </w:rPr>
        <w:t xml:space="preserve">All entries must be digitally submitted by the deadline stipulated. These should be submitted as high-resolution mp4 files.</w:t>
      </w:r>
    </w:p>
    <w:p w:rsidR="00000000" w:rsidDel="00000000" w:rsidP="00000000" w:rsidRDefault="00000000" w:rsidRPr="00000000" w14:paraId="0000003D">
      <w:pPr>
        <w:widowControl w:val="0"/>
        <w:spacing w:before="245.87677001953125" w:line="240" w:lineRule="auto"/>
        <w:ind w:firstLine="15.206298828125"/>
        <w:jc w:val="both"/>
        <w:rPr>
          <w:color w:val="0b0b0b"/>
          <w:sz w:val="16"/>
          <w:szCs w:val="16"/>
        </w:rPr>
      </w:pPr>
      <w:r w:rsidDel="00000000" w:rsidR="00000000" w:rsidRPr="00000000">
        <w:rPr>
          <w:b w:val="1"/>
          <w:color w:val="0b0b0b"/>
          <w:sz w:val="16"/>
          <w:szCs w:val="16"/>
          <w:highlight w:val="white"/>
          <w:rtl w:val="0"/>
        </w:rPr>
        <w:t xml:space="preserve">14. COPYRIGHT: Copyright in all videos submitted for this competition remains with the respective entrants. However, in consideration of their providing the Competition, each entrant grants a worldwide, irrevocable, perpetual authorization to the Institute of Jamaica to feature any or all of the submitted images in any of its publications, websites,  programmes, and/ or in any promotional material connected to this competition without payment to or permission from the author.</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2109375" w:line="240" w:lineRule="auto"/>
        <w:ind w:left="0" w:right="0" w:firstLine="0"/>
        <w:jc w:val="both"/>
        <w:rPr>
          <w:b w:val="1"/>
          <w:i w:val="0"/>
          <w:smallCaps w:val="0"/>
          <w:strike w:val="0"/>
          <w:color w:val="0b0b0b"/>
          <w:sz w:val="16"/>
          <w:szCs w:val="16"/>
          <w:u w:val="none"/>
          <w:shd w:fill="auto" w:val="clear"/>
          <w:vertAlign w:val="baseline"/>
        </w:rPr>
      </w:pPr>
      <w:r w:rsidDel="00000000" w:rsidR="00000000" w:rsidRPr="00000000">
        <w:rPr>
          <w:b w:val="1"/>
          <w:i w:val="0"/>
          <w:smallCaps w:val="0"/>
          <w:strike w:val="0"/>
          <w:color w:val="0b0b0b"/>
          <w:sz w:val="16"/>
          <w:szCs w:val="16"/>
          <w:u w:val="none"/>
          <w:shd w:fill="auto" w:val="clear"/>
          <w:vertAlign w:val="baseline"/>
          <w:rtl w:val="0"/>
        </w:rPr>
        <w:t xml:space="preserve">I agree to the terms and conditions</w:t>
      </w:r>
      <w:r w:rsidDel="00000000" w:rsidR="00000000" w:rsidRPr="00000000">
        <w:rPr>
          <w:b w:val="1"/>
          <w:color w:val="0b0b0b"/>
          <w:sz w:val="16"/>
          <w:szCs w:val="16"/>
          <w:rtl w:val="0"/>
        </w:rPr>
        <w:t xml:space="preserve">:_____________________________________________________ </w:t>
      </w:r>
      <w:r w:rsidDel="00000000" w:rsidR="00000000" w:rsidRPr="00000000">
        <w:rPr>
          <w:rtl w:val="0"/>
        </w:rPr>
      </w:r>
    </w:p>
    <w:sectPr>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Snigle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nhmj-ioj.org.jm/earth-day-2023-competi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nigl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